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-4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Cs w:val="28"/>
          <w:lang w:val="en-US" w:eastAsia="zh-CN"/>
        </w:rPr>
        <w:t>附件2：</w:t>
      </w:r>
    </w:p>
    <w:p>
      <w:pPr>
        <w:ind w:firstLine="624" w:firstLineChars="200"/>
        <w:jc w:val="left"/>
        <w:rPr>
          <w:rFonts w:eastAsia="标准公文_仿宋"/>
          <w:spacing w:val="-4"/>
          <w:szCs w:val="28"/>
        </w:rPr>
      </w:pPr>
    </w:p>
    <w:p>
      <w:pPr>
        <w:ind w:firstLine="560" w:firstLineChars="200"/>
        <w:jc w:val="left"/>
        <w:rPr>
          <w:rFonts w:ascii="仿宋_GB2312" w:hAnsi="宋体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cs="宋体"/>
          <w:color w:val="000000"/>
          <w:kern w:val="0"/>
          <w:sz w:val="28"/>
          <w:szCs w:val="28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乐山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市技术转移示范机构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认定申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书</w:t>
      </w:r>
    </w:p>
    <w:p>
      <w:pPr>
        <w:jc w:val="center"/>
        <w:rPr>
          <w:rFonts w:ascii="楷体_GB2312" w:eastAsia="楷体_GB2312"/>
          <w:sz w:val="28"/>
        </w:rPr>
      </w:pPr>
    </w:p>
    <w:p>
      <w:pPr>
        <w:jc w:val="center"/>
        <w:rPr>
          <w:rFonts w:ascii="楷体_GB2312" w:eastAsia="楷体_GB2312"/>
          <w:sz w:val="28"/>
        </w:rPr>
      </w:pPr>
    </w:p>
    <w:p>
      <w:pPr>
        <w:spacing w:line="360" w:lineRule="auto"/>
        <w:rPr>
          <w:rFonts w:ascii="楷体_GB2312" w:eastAsia="楷体_GB2312"/>
          <w:sz w:val="30"/>
        </w:rPr>
      </w:pPr>
      <w:r>
        <w:rPr>
          <w:rFonts w:ascii="楷体_GB2312" w:eastAsia="楷体_GB2312"/>
        </w:rPr>
        <w:t xml:space="preserve">    </w:t>
      </w:r>
    </w:p>
    <w:p>
      <w:pPr>
        <w:spacing w:line="360" w:lineRule="auto"/>
        <w:ind w:firstLine="570"/>
        <w:rPr>
          <w:rFonts w:ascii="楷体_GB2312" w:eastAsia="楷体_GB2312"/>
          <w:sz w:val="36"/>
          <w:szCs w:val="36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申报单位：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36"/>
          <w:szCs w:val="36"/>
        </w:rPr>
        <w:t>（盖章）</w:t>
      </w:r>
    </w:p>
    <w:p>
      <w:pPr>
        <w:spacing w:line="720" w:lineRule="auto"/>
        <w:ind w:firstLine="1296" w:firstLineChars="36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推荐单位：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36"/>
          <w:szCs w:val="36"/>
        </w:rPr>
        <w:t>（盖章）</w:t>
      </w:r>
    </w:p>
    <w:p>
      <w:pPr>
        <w:spacing w:line="600" w:lineRule="exact"/>
        <w:ind w:firstLine="573"/>
        <w:jc w:val="center"/>
        <w:rPr>
          <w:rFonts w:hint="eastAsia" w:ascii="宋体" w:hAnsi="宋体" w:eastAsia="宋体" w:cs="宋体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宋体" w:hAnsi="宋体" w:eastAsia="宋体" w:cs="宋体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宋体" w:hAnsi="宋体" w:eastAsia="宋体" w:cs="宋体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宋体" w:hAnsi="宋体" w:eastAsia="宋体" w:cs="宋体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202  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月</w:t>
      </w:r>
    </w:p>
    <w:p>
      <w:pPr>
        <w:ind w:firstLine="720" w:firstLineChars="200"/>
        <w:outlineLvl w:val="0"/>
        <w:rPr>
          <w:rFonts w:eastAsia="黑体"/>
        </w:rPr>
      </w:pPr>
      <w:r>
        <w:rPr>
          <w:rFonts w:ascii="黑体" w:eastAsia="黑体"/>
          <w:spacing w:val="20"/>
        </w:rPr>
        <w:br w:type="page"/>
      </w:r>
      <w:r>
        <w:rPr>
          <w:rFonts w:hint="eastAsia" w:eastAsia="黑体"/>
          <w:szCs w:val="28"/>
        </w:rPr>
        <w:t>一、基本信息</w:t>
      </w:r>
    </w:p>
    <w:p>
      <w:pPr>
        <w:spacing w:line="240" w:lineRule="atLeast"/>
        <w:ind w:firstLine="3240" w:firstLineChars="1350"/>
        <w:jc w:val="right"/>
        <w:rPr>
          <w:rFonts w:ascii="宋体"/>
          <w:sz w:val="24"/>
        </w:rPr>
      </w:pPr>
    </w:p>
    <w:tbl>
      <w:tblPr>
        <w:tblStyle w:val="8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80"/>
        <w:gridCol w:w="1095"/>
        <w:gridCol w:w="797"/>
        <w:gridCol w:w="807"/>
        <w:gridCol w:w="121"/>
        <w:gridCol w:w="239"/>
        <w:gridCol w:w="1096"/>
        <w:gridCol w:w="705"/>
        <w:gridCol w:w="21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代码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成立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法人类型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□事业单位  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法人内设机构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社会团体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单位类型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 xml:space="preserve">□科研机构 （ □转制科研机构）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 xml:space="preserve">高等院校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□科技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机构，可多选：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□成果转化中心   □生产力促进中心  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创业服务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□大学科技园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□科技咨询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服务机构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 xml:space="preserve">   □科技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情报（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 xml:space="preserve">所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行业协会/学会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服务类别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专业服务类机构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□综合服务类机构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注册资金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8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28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  <w:t>市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/单位负责人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ind w:firstLine="528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务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ind w:firstLine="528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话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528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ind w:firstLine="528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务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ind w:firstLine="528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  <w:t>话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528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ind w:firstLine="528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17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 xml:space="preserve">□技术集成与应用     □技术中试与孵化     □技术信息加工与整理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 xml:space="preserve">□技术经营     □技术（产权）交易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技术咨询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技术培训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经营条件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办公面积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平米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技术转移服务数据库系统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□网站   网址：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人员情况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26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其中：技术经纪人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05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科技人员数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26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科技人员占总人数比例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05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硕士(含以上)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26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05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26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05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上年度技术转移情况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技术转移项目数量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0" w:right="0" w:rightChars="0" w:hanging="1050" w:hanging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项       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服务企业数量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促成合同成交额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解决企业需求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ind w:firstLine="1260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组织技术转移对接、交流、培训、推广等活动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ind w:firstLine="1260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组织或参与技术经纪人、技术合同认定登记培训等场次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ind w:firstLine="1260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上年度财务情况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万元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其中：技术性收入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84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总支出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105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利税总额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84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snapToGrid w:val="0"/>
        <w:ind w:firstLine="627" w:firstLineChars="196"/>
        <w:outlineLvl w:val="0"/>
        <w:rPr>
          <w:rFonts w:eastAsia="黑体"/>
        </w:rPr>
      </w:pPr>
      <w:r>
        <w:rPr>
          <w:rFonts w:hint="eastAsia" w:eastAsia="黑体"/>
        </w:rPr>
        <w:t>二、技术转移机构基本情况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（一）机构简介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（二）团队状况（从业人员、管理队伍、技术人员、项目负责人及骨干人员介绍等）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（三）经营理念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（四）商业模式、特色经营项目和核心竞争力（包括获利方式或技术转移营销策略）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</w:rPr>
        <w:t>（五）制度建设情况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（六）参加科技管理部门组织的技术转移对接、培训活动等情况。</w:t>
      </w:r>
    </w:p>
    <w:p>
      <w:pPr>
        <w:snapToGrid w:val="0"/>
        <w:spacing w:line="580" w:lineRule="exact"/>
        <w:ind w:firstLine="627" w:firstLineChars="196"/>
        <w:outlineLvl w:val="0"/>
        <w:rPr>
          <w:rFonts w:eastAsia="黑体"/>
        </w:rPr>
      </w:pPr>
      <w:r>
        <w:rPr>
          <w:rFonts w:hint="eastAsia" w:eastAsia="黑体"/>
        </w:rPr>
        <w:t>三、技术转移业务开展情况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（一）概述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（二）区域或行业技术转移发展现状及拟解决的关键问题（区域或行业技术转移特点、存在的共性问题、拟解决的关键问题及实施目标）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（三）机构基础条件（包括机构的行业背景及优势，可提供的资金、基础设施、信息等条件保障，能够得到的其它方面的支持）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（四）技术转移业绩及经营状况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1、技术转移运行情况，包括：年度运行成本，现有客户数量，收支状况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2、技术转移的效果，产生的经济、社会效益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3、详细描述近年来具体的技术转移业务开展情况，包括每项业务的服务模式和手段，达到的效果；项目的支出及收费状况；并举出能够反映机构技术转移业务的商业模式、特色经营项目或核心竞争力的典型案例（不超过3个）。</w:t>
      </w:r>
    </w:p>
    <w:p>
      <w:pPr>
        <w:snapToGrid w:val="0"/>
        <w:spacing w:line="580" w:lineRule="exact"/>
        <w:ind w:firstLine="627" w:firstLineChars="196"/>
        <w:outlineLvl w:val="0"/>
        <w:rPr>
          <w:rFonts w:eastAsia="黑体"/>
        </w:rPr>
      </w:pPr>
      <w:r>
        <w:rPr>
          <w:rFonts w:hint="eastAsia" w:eastAsia="黑体"/>
        </w:rPr>
        <w:t>四、</w:t>
      </w:r>
      <w:r>
        <w:rPr>
          <w:rFonts w:hint="eastAsia" w:eastAsia="黑体"/>
          <w:lang w:val="en-US" w:eastAsia="zh-CN"/>
        </w:rPr>
        <w:t>机构未来</w:t>
      </w:r>
      <w:r>
        <w:rPr>
          <w:rFonts w:hint="eastAsia" w:eastAsia="黑体"/>
          <w:lang w:eastAsia="zh-CN"/>
        </w:rPr>
        <w:t>发展</w:t>
      </w:r>
      <w:r>
        <w:rPr>
          <w:rFonts w:hint="eastAsia" w:eastAsia="黑体"/>
        </w:rPr>
        <w:t>计划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（一）提高技术转移绩效的方法和计划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二</w:t>
      </w:r>
      <w:r>
        <w:rPr>
          <w:rFonts w:hint="eastAsia" w:ascii="仿宋_GB2312"/>
        </w:rPr>
        <w:t>）提升技术转移服务水平的方法和计划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）拓展用户的方案和计划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四</w:t>
      </w:r>
      <w:r>
        <w:rPr>
          <w:rFonts w:hint="eastAsia" w:ascii="仿宋_GB2312"/>
        </w:rPr>
        <w:t>）经费预算及来源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80" w:lineRule="exact"/>
        <w:ind w:firstLine="627" w:firstLineChars="196"/>
        <w:outlineLvl w:val="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五</w:t>
      </w:r>
      <w:r>
        <w:rPr>
          <w:rFonts w:hint="eastAsia" w:ascii="仿宋_GB2312"/>
        </w:rPr>
        <w:t>）运行目标及考核指标。</w:t>
      </w:r>
    </w:p>
    <w:p>
      <w:pPr>
        <w:snapToGrid w:val="0"/>
        <w:spacing w:line="580" w:lineRule="exact"/>
        <w:ind w:firstLine="480" w:firstLineChars="200"/>
        <w:rPr>
          <w:rFonts w:ascii="仿宋_GB2312"/>
          <w:sz w:val="28"/>
          <w:szCs w:val="28"/>
        </w:rPr>
      </w:pPr>
      <w:r>
        <w:rPr>
          <w:rFonts w:ascii="宋体" w:hAnsi="宋体"/>
          <w:sz w:val="24"/>
        </w:rPr>
        <w:br w:type="page"/>
      </w:r>
    </w:p>
    <w:tbl>
      <w:tblPr>
        <w:tblStyle w:val="7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申报单位承诺</w:t>
            </w:r>
          </w:p>
        </w:tc>
        <w:tc>
          <w:tcPr>
            <w:tcW w:w="7722" w:type="dxa"/>
          </w:tcPr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（公章）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单位</w:t>
            </w:r>
            <w:r>
              <w:rPr>
                <w:rFonts w:hint="eastAsia" w:ascii="仿宋_GB2312"/>
                <w:sz w:val="28"/>
              </w:rPr>
              <w:t xml:space="preserve">负责人：   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722" w:type="dxa"/>
          </w:tcPr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（公章）</w:t>
            </w:r>
          </w:p>
          <w:p>
            <w:pPr>
              <w:spacing w:line="5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单位</w:t>
            </w:r>
            <w:r>
              <w:rPr>
                <w:rFonts w:hint="eastAsia" w:ascii="仿宋_GB2312"/>
                <w:sz w:val="28"/>
              </w:rPr>
              <w:t xml:space="preserve">负责人：   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       注</w:t>
            </w:r>
          </w:p>
        </w:tc>
        <w:tc>
          <w:tcPr>
            <w:tcW w:w="7722" w:type="dxa"/>
          </w:tcPr>
          <w:p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标准公文_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E6E"/>
    <w:rsid w:val="001277BD"/>
    <w:rsid w:val="00157C2D"/>
    <w:rsid w:val="00593E0B"/>
    <w:rsid w:val="005C3364"/>
    <w:rsid w:val="00755E6E"/>
    <w:rsid w:val="00851570"/>
    <w:rsid w:val="00A837C7"/>
    <w:rsid w:val="00B45DF9"/>
    <w:rsid w:val="00BB18EF"/>
    <w:rsid w:val="00C62685"/>
    <w:rsid w:val="00DA6289"/>
    <w:rsid w:val="00E43FCD"/>
    <w:rsid w:val="00FE5B8E"/>
    <w:rsid w:val="01D72758"/>
    <w:rsid w:val="02ED1C6E"/>
    <w:rsid w:val="08BA0844"/>
    <w:rsid w:val="0C04020A"/>
    <w:rsid w:val="0C1F4005"/>
    <w:rsid w:val="0D2A4499"/>
    <w:rsid w:val="145043E2"/>
    <w:rsid w:val="17A821AF"/>
    <w:rsid w:val="1BD167E0"/>
    <w:rsid w:val="23243032"/>
    <w:rsid w:val="2CA40604"/>
    <w:rsid w:val="32D65F59"/>
    <w:rsid w:val="347B7BEF"/>
    <w:rsid w:val="34E4327E"/>
    <w:rsid w:val="3666669F"/>
    <w:rsid w:val="3F6F78D3"/>
    <w:rsid w:val="475B3A1D"/>
    <w:rsid w:val="51D4787E"/>
    <w:rsid w:val="57E00F16"/>
    <w:rsid w:val="61677179"/>
    <w:rsid w:val="61D80DC6"/>
    <w:rsid w:val="63EB5E1E"/>
    <w:rsid w:val="648B051A"/>
    <w:rsid w:val="64E04304"/>
    <w:rsid w:val="65834CB9"/>
    <w:rsid w:val="672A7AB8"/>
    <w:rsid w:val="67DB0D1B"/>
    <w:rsid w:val="68BD6BDC"/>
    <w:rsid w:val="6C636971"/>
    <w:rsid w:val="6CC369E5"/>
    <w:rsid w:val="6D5FE1CF"/>
    <w:rsid w:val="7F9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880" w:firstLineChars="2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/>
      <w:kern w:val="0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2019-05-08T17:13:00Z</dcterms:created>
  <dc:creator>税彪</dc:creator>
  <cp:lastModifiedBy>user</cp:lastModifiedBy>
  <cp:lastPrinted>2022-02-21T14:40:00Z</cp:lastPrinted>
  <dcterms:modified xsi:type="dcterms:W3CDTF">2023-05-10T16:31:02Z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2ACD01BC4DD8427290C55C68A9D5867C</vt:lpwstr>
  </property>
</Properties>
</file>